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№ 145</w:t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</w:t>
      </w:r>
      <w:r>
        <w:rPr>
          <w:rFonts w:ascii="FreeSerif" w:hAnsi="FreeSerif" w:eastAsia="FreeSerif" w:cs="FreeSerif"/>
          <w:sz w:val="28"/>
          <w:szCs w:val="28"/>
        </w:rPr>
        <w:t xml:space="preserve">о денежном вознаграждении лиц, </w:t>
      </w:r>
      <w:bookmarkStart w:id="0" w:name="_Hlk181696908"/>
      <w:r>
        <w:rPr>
          <w:rFonts w:ascii="FreeSerif" w:hAnsi="FreeSerif" w:eastAsia="FreeSerif" w:cs="FreeSerif"/>
          <w:sz w:val="28"/>
          <w:szCs w:val="28"/>
        </w:rPr>
        <w:t xml:space="preserve">замещающих муниципальные должности </w:t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567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62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62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РАЗМЕРЫ</w:t>
      </w:r>
      <w:r>
        <w:rPr>
          <w:rFonts w:ascii="FreeSerif" w:hAnsi="FreeSerif" w:eastAsia="FreeSerif" w:cs="FreeSerif"/>
        </w:rPr>
      </w:r>
    </w:p>
    <w:p>
      <w:pPr>
        <w:pStyle w:val="626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</w:rPr>
        <w:t xml:space="preserve">денежного вознаграждения и ежемесячного денежного поощрения лиц, замещающих муниципальные должности </w:t>
      </w:r>
      <w:r>
        <w:rPr>
          <w:rFonts w:ascii="FreeSerif" w:hAnsi="FreeSerif" w:eastAsia="FreeSerif" w:cs="FreeSerif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Cs w:val="28"/>
        </w:rPr>
      </w:r>
    </w:p>
    <w:p>
      <w:pPr>
        <w:pStyle w:val="62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626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2835"/>
      </w:tblGrid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Наименование должности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Денежное вознаграждение (рублей в месяц)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Ежемесячное денежное поощрение (денежных вознаграждений)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Глава муниципального образования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20610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7,6</w:t>
            </w:r>
            <w:r>
              <w:rPr>
                <w:rFonts w:ascii="FreeSerif" w:hAnsi="FreeSerif" w:cs="FreeSerif"/>
                <w:sz w:val="28"/>
              </w:rPr>
            </w:r>
          </w:p>
        </w:tc>
      </w:tr>
    </w:tbl>
    <w:p>
      <w:pPr>
        <w:pStyle w:val="626"/>
        <w:jc w:val="right"/>
        <w:tabs>
          <w:tab w:val="left" w:pos="108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»</w:t>
      </w:r>
      <w:r>
        <w:rPr>
          <w:rFonts w:ascii="FreeSerif" w:hAnsi="FreeSerif" w:eastAsia="FreeSerif" w:cs="FreeSerif"/>
        </w:rPr>
      </w:r>
    </w:p>
    <w:p>
      <w:pPr>
        <w:pStyle w:val="626"/>
        <w:jc w:val="left"/>
        <w:tabs>
          <w:tab w:val="left" w:pos="108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Первый заместитель </w:t>
      </w:r>
      <w:r>
        <w:rPr>
          <w:rFonts w:ascii="FreeSerif" w:hAnsi="FreeSerif" w:cs="FreeSerif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главы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Ленинградского </w:t>
      </w:r>
      <w:r>
        <w:rPr>
          <w:rFonts w:ascii="FreeSerif" w:hAnsi="FreeSerif" w:cs="FreeSerif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</w:rPr>
        <w:t xml:space="preserve">             </w:t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 xml:space="preserve">     </w:t>
      </w:r>
      <w:r>
        <w:rPr>
          <w:rFonts w:ascii="FreeSerif" w:hAnsi="FreeSerif" w:eastAsia="FreeSerif" w:cs="FreeSerif"/>
          <w:sz w:val="28"/>
        </w:rPr>
        <w:t xml:space="preserve">    В.Н. Шерстобитов</w:t>
      </w:r>
      <w:r>
        <w:rPr>
          <w:rFonts w:ascii="FreeSerif" w:hAnsi="FreeSerif" w:cs="FreeSerif"/>
          <w:sz w:val="28"/>
        </w:rPr>
      </w:r>
    </w:p>
    <w:sectPr>
      <w:footnotePr>
        <w:pos w:val="beneathText"/>
      </w:footnotePr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620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1"/>
    <w:link w:val="62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1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1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1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1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1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1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rPr>
      <w:sz w:val="24"/>
      <w:szCs w:val="24"/>
      <w:lang w:eastAsia="ar-SA"/>
    </w:rPr>
  </w:style>
  <w:style w:type="paragraph" w:styleId="620">
    <w:name w:val="Heading 1"/>
    <w:basedOn w:val="619"/>
    <w:next w:val="619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621" w:default="1">
    <w:name w:val="Default Paragraph Font"/>
    <w:uiPriority w:val="1"/>
    <w:semiHidden/>
    <w:unhideWhenUsed/>
  </w:style>
  <w:style w:type="table" w:styleId="62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3" w:default="1">
    <w:name w:val="No List"/>
    <w:uiPriority w:val="99"/>
    <w:semiHidden/>
    <w:unhideWhenUsed/>
  </w:style>
  <w:style w:type="character" w:styleId="624" w:customStyle="1">
    <w:name w:val="Основной шрифт абзаца1"/>
  </w:style>
  <w:style w:type="paragraph" w:styleId="625" w:customStyle="1">
    <w:name w:val="Заголовок1"/>
    <w:basedOn w:val="619"/>
    <w:next w:val="626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626">
    <w:name w:val="Body Text"/>
    <w:basedOn w:val="619"/>
    <w:link w:val="635"/>
    <w:pPr>
      <w:jc w:val="center"/>
    </w:pPr>
    <w:rPr>
      <w:sz w:val="28"/>
    </w:rPr>
  </w:style>
  <w:style w:type="paragraph" w:styleId="627">
    <w:name w:val="List"/>
    <w:basedOn w:val="626"/>
  </w:style>
  <w:style w:type="paragraph" w:styleId="628" w:customStyle="1">
    <w:name w:val="Название1"/>
    <w:basedOn w:val="619"/>
    <w:pPr>
      <w:spacing w:before="120" w:after="120"/>
      <w:suppressLineNumbers/>
    </w:pPr>
    <w:rPr>
      <w:i/>
      <w:iCs/>
    </w:rPr>
  </w:style>
  <w:style w:type="paragraph" w:styleId="629" w:customStyle="1">
    <w:name w:val="Указатель1"/>
    <w:basedOn w:val="619"/>
    <w:pPr>
      <w:suppressLineNumbers/>
    </w:pPr>
  </w:style>
  <w:style w:type="paragraph" w:styleId="630">
    <w:name w:val="Body Text Indent"/>
    <w:basedOn w:val="619"/>
    <w:pPr>
      <w:ind w:left="5928"/>
    </w:pPr>
  </w:style>
  <w:style w:type="paragraph" w:styleId="631" w:customStyle="1">
    <w:name w:val="Содержимое таблицы"/>
    <w:basedOn w:val="619"/>
    <w:pPr>
      <w:suppressLineNumbers/>
    </w:pPr>
  </w:style>
  <w:style w:type="paragraph" w:styleId="632" w:customStyle="1">
    <w:name w:val="Заголовок таблицы"/>
    <w:basedOn w:val="631"/>
    <w:pPr>
      <w:jc w:val="center"/>
    </w:pPr>
    <w:rPr>
      <w:b/>
      <w:bCs/>
    </w:rPr>
  </w:style>
  <w:style w:type="paragraph" w:styleId="633">
    <w:name w:val="Balloon Text"/>
    <w:basedOn w:val="619"/>
    <w:link w:val="634"/>
    <w:rPr>
      <w:rFonts w:ascii="Tahoma" w:hAnsi="Tahoma" w:cs="Tahoma"/>
      <w:sz w:val="16"/>
      <w:szCs w:val="16"/>
    </w:rPr>
  </w:style>
  <w:style w:type="character" w:styleId="634" w:customStyle="1">
    <w:name w:val="Текст выноски Знак"/>
    <w:basedOn w:val="621"/>
    <w:link w:val="633"/>
    <w:rPr>
      <w:rFonts w:ascii="Tahoma" w:hAnsi="Tahoma" w:cs="Tahoma"/>
      <w:sz w:val="16"/>
      <w:szCs w:val="16"/>
      <w:lang w:eastAsia="ar-SA"/>
    </w:rPr>
  </w:style>
  <w:style w:type="character" w:styleId="635" w:customStyle="1">
    <w:name w:val="Основной текст Знак"/>
    <w:basedOn w:val="621"/>
    <w:link w:val="626"/>
    <w:rPr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Your Company Name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revision>6</cp:revision>
  <dcterms:created xsi:type="dcterms:W3CDTF">2025-12-16T05:21:00Z</dcterms:created>
  <dcterms:modified xsi:type="dcterms:W3CDTF">2025-12-29T12:57:29Z</dcterms:modified>
</cp:coreProperties>
</file>